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4C76" w14:textId="77777777" w:rsidR="007E59FC" w:rsidRDefault="007E59FC"/>
    <w:p w14:paraId="18E204B7" w14:textId="77777777" w:rsidR="00063AB3" w:rsidRDefault="00063AB3"/>
    <w:p w14:paraId="504949DB" w14:textId="77777777" w:rsidR="00063AB3" w:rsidRDefault="00063AB3"/>
    <w:tbl>
      <w:tblPr>
        <w:tblStyle w:val="Reetkatablice"/>
        <w:tblpPr w:leftFromText="180" w:rightFromText="180" w:vertAnchor="page" w:horzAnchor="margin" w:tblpY="4411"/>
        <w:tblW w:w="0" w:type="auto"/>
        <w:tblLook w:val="04A0" w:firstRow="1" w:lastRow="0" w:firstColumn="1" w:lastColumn="0" w:noHBand="0" w:noVBand="1"/>
      </w:tblPr>
      <w:tblGrid>
        <w:gridCol w:w="558"/>
        <w:gridCol w:w="4719"/>
        <w:gridCol w:w="836"/>
        <w:gridCol w:w="1066"/>
        <w:gridCol w:w="841"/>
        <w:gridCol w:w="996"/>
      </w:tblGrid>
      <w:tr w:rsidR="00063AB3" w14:paraId="1DA32EAE" w14:textId="77777777" w:rsidTr="00C320D1">
        <w:tc>
          <w:tcPr>
            <w:tcW w:w="559" w:type="dxa"/>
          </w:tcPr>
          <w:p w14:paraId="48858852" w14:textId="77777777" w:rsidR="00063AB3" w:rsidRDefault="00063AB3" w:rsidP="00C320D1">
            <w:bookmarkStart w:id="0" w:name="_Hlk191900915"/>
            <w:proofErr w:type="spellStart"/>
            <w:r>
              <w:t>r.b</w:t>
            </w:r>
            <w:proofErr w:type="spellEnd"/>
            <w:r>
              <w:t>.</w:t>
            </w:r>
          </w:p>
        </w:tc>
        <w:tc>
          <w:tcPr>
            <w:tcW w:w="4764" w:type="dxa"/>
          </w:tcPr>
          <w:p w14:paraId="45CB9D9C" w14:textId="77777777" w:rsidR="00063AB3" w:rsidRPr="00DC3325" w:rsidRDefault="00063AB3" w:rsidP="00C320D1">
            <w:r>
              <w:t>OPIS</w:t>
            </w:r>
          </w:p>
        </w:tc>
        <w:tc>
          <w:tcPr>
            <w:tcW w:w="836" w:type="dxa"/>
          </w:tcPr>
          <w:p w14:paraId="2F6A5220" w14:textId="77777777" w:rsidR="00063AB3" w:rsidRPr="00DC3325" w:rsidRDefault="00063AB3" w:rsidP="00C320D1">
            <w:r w:rsidRPr="00DC3325">
              <w:t>MJERA</w:t>
            </w:r>
          </w:p>
        </w:tc>
        <w:tc>
          <w:tcPr>
            <w:tcW w:w="1066" w:type="dxa"/>
          </w:tcPr>
          <w:p w14:paraId="1CDD510C" w14:textId="77777777" w:rsidR="00063AB3" w:rsidRPr="00DC3325" w:rsidRDefault="00063AB3" w:rsidP="00C320D1">
            <w:r w:rsidRPr="00DC3325">
              <w:t>KOLIČINA</w:t>
            </w:r>
          </w:p>
        </w:tc>
        <w:tc>
          <w:tcPr>
            <w:tcW w:w="841" w:type="dxa"/>
          </w:tcPr>
          <w:p w14:paraId="717AEE68" w14:textId="77777777" w:rsidR="00063AB3" w:rsidRPr="00DC3325" w:rsidRDefault="00063AB3" w:rsidP="00C320D1">
            <w:r w:rsidRPr="00DC3325">
              <w:t>JED. CIJENA</w:t>
            </w:r>
          </w:p>
        </w:tc>
        <w:tc>
          <w:tcPr>
            <w:tcW w:w="996" w:type="dxa"/>
          </w:tcPr>
          <w:p w14:paraId="1418FCB4" w14:textId="77777777" w:rsidR="00063AB3" w:rsidRDefault="00063AB3" w:rsidP="00C320D1">
            <w:r w:rsidRPr="00DC3325">
              <w:t>UKUPNA CIJENA</w:t>
            </w:r>
          </w:p>
        </w:tc>
      </w:tr>
      <w:tr w:rsidR="00063AB3" w14:paraId="31D2E5F7" w14:textId="77777777" w:rsidTr="00C320D1">
        <w:tc>
          <w:tcPr>
            <w:tcW w:w="559" w:type="dxa"/>
          </w:tcPr>
          <w:p w14:paraId="18427FE9" w14:textId="77777777" w:rsidR="00063AB3" w:rsidRDefault="00063AB3" w:rsidP="00C320D1">
            <w:r>
              <w:t>1.</w:t>
            </w:r>
          </w:p>
        </w:tc>
        <w:tc>
          <w:tcPr>
            <w:tcW w:w="4764" w:type="dxa"/>
          </w:tcPr>
          <w:p w14:paraId="4A31D80C" w14:textId="77777777" w:rsidR="00063AB3" w:rsidRDefault="00063AB3" w:rsidP="00C320D1">
            <w:r w:rsidRPr="001C2E1B">
              <w:t xml:space="preserve">Komandni pult </w:t>
            </w:r>
          </w:p>
        </w:tc>
        <w:tc>
          <w:tcPr>
            <w:tcW w:w="836" w:type="dxa"/>
          </w:tcPr>
          <w:p w14:paraId="753A2C5B" w14:textId="77777777" w:rsidR="00063AB3" w:rsidRDefault="00063AB3" w:rsidP="00C320D1">
            <w:r>
              <w:t>KOM</w:t>
            </w:r>
          </w:p>
        </w:tc>
        <w:tc>
          <w:tcPr>
            <w:tcW w:w="1066" w:type="dxa"/>
          </w:tcPr>
          <w:p w14:paraId="53C4A3C1" w14:textId="77777777" w:rsidR="00063AB3" w:rsidRDefault="00063AB3" w:rsidP="00C320D1">
            <w:r>
              <w:t>1</w:t>
            </w:r>
          </w:p>
        </w:tc>
        <w:tc>
          <w:tcPr>
            <w:tcW w:w="841" w:type="dxa"/>
          </w:tcPr>
          <w:p w14:paraId="39CB1754" w14:textId="77777777" w:rsidR="00063AB3" w:rsidRDefault="00063AB3" w:rsidP="00C320D1"/>
        </w:tc>
        <w:tc>
          <w:tcPr>
            <w:tcW w:w="996" w:type="dxa"/>
          </w:tcPr>
          <w:p w14:paraId="3F4AC0CA" w14:textId="77777777" w:rsidR="00063AB3" w:rsidRDefault="00063AB3" w:rsidP="00C320D1"/>
        </w:tc>
      </w:tr>
      <w:tr w:rsidR="00063AB3" w14:paraId="18A60D6A" w14:textId="77777777" w:rsidTr="00C320D1">
        <w:tc>
          <w:tcPr>
            <w:tcW w:w="559" w:type="dxa"/>
          </w:tcPr>
          <w:p w14:paraId="02CD13BE" w14:textId="77777777" w:rsidR="00063AB3" w:rsidRDefault="00063AB3" w:rsidP="00C320D1">
            <w:r>
              <w:t>2.</w:t>
            </w:r>
          </w:p>
        </w:tc>
        <w:tc>
          <w:tcPr>
            <w:tcW w:w="4764" w:type="dxa"/>
          </w:tcPr>
          <w:p w14:paraId="107B1FCA" w14:textId="77777777" w:rsidR="00063AB3" w:rsidRDefault="00063AB3" w:rsidP="00C320D1">
            <w:r w:rsidRPr="001C2E1B">
              <w:t>Monitor "touch screen" 22"</w:t>
            </w:r>
          </w:p>
        </w:tc>
        <w:tc>
          <w:tcPr>
            <w:tcW w:w="836" w:type="dxa"/>
          </w:tcPr>
          <w:p w14:paraId="5E7F51F7" w14:textId="77777777" w:rsidR="00063AB3" w:rsidRDefault="00063AB3" w:rsidP="00C320D1">
            <w:r w:rsidRPr="009E549A">
              <w:t>KOM</w:t>
            </w:r>
          </w:p>
        </w:tc>
        <w:tc>
          <w:tcPr>
            <w:tcW w:w="1066" w:type="dxa"/>
          </w:tcPr>
          <w:p w14:paraId="55784972" w14:textId="77777777" w:rsidR="00063AB3" w:rsidRDefault="00063AB3" w:rsidP="00C320D1">
            <w:r>
              <w:t>2</w:t>
            </w:r>
          </w:p>
        </w:tc>
        <w:tc>
          <w:tcPr>
            <w:tcW w:w="841" w:type="dxa"/>
          </w:tcPr>
          <w:p w14:paraId="02A676A8" w14:textId="77777777" w:rsidR="00063AB3" w:rsidRDefault="00063AB3" w:rsidP="00C320D1"/>
        </w:tc>
        <w:tc>
          <w:tcPr>
            <w:tcW w:w="996" w:type="dxa"/>
          </w:tcPr>
          <w:p w14:paraId="4722AF26" w14:textId="77777777" w:rsidR="00063AB3" w:rsidRDefault="00063AB3" w:rsidP="00C320D1"/>
        </w:tc>
      </w:tr>
      <w:tr w:rsidR="00063AB3" w14:paraId="0C52AF0D" w14:textId="77777777" w:rsidTr="00C320D1">
        <w:tc>
          <w:tcPr>
            <w:tcW w:w="559" w:type="dxa"/>
          </w:tcPr>
          <w:p w14:paraId="355D665D" w14:textId="77777777" w:rsidR="00063AB3" w:rsidRDefault="00063AB3" w:rsidP="00C320D1">
            <w:r>
              <w:t>3.</w:t>
            </w:r>
          </w:p>
        </w:tc>
        <w:tc>
          <w:tcPr>
            <w:tcW w:w="4764" w:type="dxa"/>
          </w:tcPr>
          <w:p w14:paraId="5B2CC2DE" w14:textId="77777777" w:rsidR="00063AB3" w:rsidRDefault="00063AB3" w:rsidP="00C320D1">
            <w:proofErr w:type="spellStart"/>
            <w:r w:rsidRPr="001C2E1B">
              <w:t>Flight</w:t>
            </w:r>
            <w:proofErr w:type="spellEnd"/>
            <w:r w:rsidRPr="001C2E1B">
              <w:t xml:space="preserve"> </w:t>
            </w:r>
            <w:proofErr w:type="spellStart"/>
            <w:r w:rsidRPr="001C2E1B">
              <w:t>case</w:t>
            </w:r>
            <w:proofErr w:type="spellEnd"/>
            <w:r w:rsidRPr="001C2E1B">
              <w:t xml:space="preserve"> za komandni pult </w:t>
            </w:r>
          </w:p>
        </w:tc>
        <w:tc>
          <w:tcPr>
            <w:tcW w:w="836" w:type="dxa"/>
          </w:tcPr>
          <w:p w14:paraId="5F3CAA9E" w14:textId="77777777" w:rsidR="00063AB3" w:rsidRDefault="00063AB3" w:rsidP="00C320D1">
            <w:r w:rsidRPr="009E549A">
              <w:t>KOM</w:t>
            </w:r>
          </w:p>
        </w:tc>
        <w:tc>
          <w:tcPr>
            <w:tcW w:w="1066" w:type="dxa"/>
          </w:tcPr>
          <w:p w14:paraId="356A65C9" w14:textId="77777777" w:rsidR="00063AB3" w:rsidRDefault="00063AB3" w:rsidP="00C320D1">
            <w:r>
              <w:t>1</w:t>
            </w:r>
          </w:p>
        </w:tc>
        <w:tc>
          <w:tcPr>
            <w:tcW w:w="841" w:type="dxa"/>
          </w:tcPr>
          <w:p w14:paraId="4DCFA98F" w14:textId="77777777" w:rsidR="00063AB3" w:rsidRDefault="00063AB3" w:rsidP="00C320D1"/>
        </w:tc>
        <w:tc>
          <w:tcPr>
            <w:tcW w:w="996" w:type="dxa"/>
          </w:tcPr>
          <w:p w14:paraId="32A8AF1D" w14:textId="77777777" w:rsidR="00063AB3" w:rsidRDefault="00063AB3" w:rsidP="00C320D1"/>
        </w:tc>
      </w:tr>
      <w:tr w:rsidR="00063AB3" w14:paraId="1763B333" w14:textId="77777777" w:rsidTr="00C320D1">
        <w:tc>
          <w:tcPr>
            <w:tcW w:w="559" w:type="dxa"/>
          </w:tcPr>
          <w:p w14:paraId="5B122C16" w14:textId="77777777" w:rsidR="00063AB3" w:rsidRDefault="00063AB3" w:rsidP="00C320D1">
            <w:r>
              <w:t>4.</w:t>
            </w:r>
          </w:p>
        </w:tc>
        <w:tc>
          <w:tcPr>
            <w:tcW w:w="4764" w:type="dxa"/>
          </w:tcPr>
          <w:p w14:paraId="633221D4" w14:textId="77777777" w:rsidR="00063AB3" w:rsidRDefault="00063AB3" w:rsidP="00C320D1">
            <w:proofErr w:type="spellStart"/>
            <w:r w:rsidRPr="001C2E1B">
              <w:t>Flight</w:t>
            </w:r>
            <w:proofErr w:type="spellEnd"/>
            <w:r w:rsidRPr="001C2E1B">
              <w:t xml:space="preserve"> </w:t>
            </w:r>
            <w:proofErr w:type="spellStart"/>
            <w:r w:rsidRPr="001C2E1B">
              <w:t>case</w:t>
            </w:r>
            <w:proofErr w:type="spellEnd"/>
            <w:r w:rsidRPr="001C2E1B">
              <w:t xml:space="preserve"> za monitor 22"</w:t>
            </w:r>
          </w:p>
        </w:tc>
        <w:tc>
          <w:tcPr>
            <w:tcW w:w="836" w:type="dxa"/>
          </w:tcPr>
          <w:p w14:paraId="1548BA0E" w14:textId="77777777" w:rsidR="00063AB3" w:rsidRDefault="00063AB3" w:rsidP="00C320D1">
            <w:r w:rsidRPr="009E549A">
              <w:t>KOM</w:t>
            </w:r>
          </w:p>
        </w:tc>
        <w:tc>
          <w:tcPr>
            <w:tcW w:w="1066" w:type="dxa"/>
          </w:tcPr>
          <w:p w14:paraId="22165E1D" w14:textId="77777777" w:rsidR="00063AB3" w:rsidRDefault="00063AB3" w:rsidP="00C320D1">
            <w:r>
              <w:t>1</w:t>
            </w:r>
          </w:p>
        </w:tc>
        <w:tc>
          <w:tcPr>
            <w:tcW w:w="841" w:type="dxa"/>
          </w:tcPr>
          <w:p w14:paraId="4F254CC2" w14:textId="77777777" w:rsidR="00063AB3" w:rsidRDefault="00063AB3" w:rsidP="00C320D1"/>
        </w:tc>
        <w:tc>
          <w:tcPr>
            <w:tcW w:w="996" w:type="dxa"/>
          </w:tcPr>
          <w:p w14:paraId="64FEA097" w14:textId="77777777" w:rsidR="00063AB3" w:rsidRDefault="00063AB3" w:rsidP="00C320D1"/>
        </w:tc>
      </w:tr>
      <w:tr w:rsidR="00063AB3" w14:paraId="412AFE24" w14:textId="77777777" w:rsidTr="00C320D1">
        <w:tc>
          <w:tcPr>
            <w:tcW w:w="559" w:type="dxa"/>
          </w:tcPr>
          <w:p w14:paraId="66DE660B" w14:textId="77777777" w:rsidR="00063AB3" w:rsidRDefault="00063AB3" w:rsidP="00C320D1">
            <w:r>
              <w:t>5.</w:t>
            </w:r>
          </w:p>
        </w:tc>
        <w:tc>
          <w:tcPr>
            <w:tcW w:w="4764" w:type="dxa"/>
          </w:tcPr>
          <w:p w14:paraId="7CFDAEE0" w14:textId="77777777" w:rsidR="00063AB3" w:rsidRDefault="00063AB3" w:rsidP="00C320D1">
            <w:proofErr w:type="spellStart"/>
            <w:r w:rsidRPr="001C2E1B">
              <w:t>ETCnomad</w:t>
            </w:r>
            <w:proofErr w:type="spellEnd"/>
            <w:r w:rsidRPr="001C2E1B">
              <w:t xml:space="preserve"> Base Kit</w:t>
            </w:r>
          </w:p>
        </w:tc>
        <w:tc>
          <w:tcPr>
            <w:tcW w:w="836" w:type="dxa"/>
          </w:tcPr>
          <w:p w14:paraId="2B2AC362" w14:textId="77777777" w:rsidR="00063AB3" w:rsidRDefault="00063AB3" w:rsidP="00C320D1">
            <w:r w:rsidRPr="009E549A">
              <w:t>KOM</w:t>
            </w:r>
          </w:p>
        </w:tc>
        <w:tc>
          <w:tcPr>
            <w:tcW w:w="1066" w:type="dxa"/>
          </w:tcPr>
          <w:p w14:paraId="229651C2" w14:textId="77777777" w:rsidR="00063AB3" w:rsidRDefault="00063AB3" w:rsidP="00C320D1">
            <w:r>
              <w:t>1</w:t>
            </w:r>
          </w:p>
        </w:tc>
        <w:tc>
          <w:tcPr>
            <w:tcW w:w="841" w:type="dxa"/>
          </w:tcPr>
          <w:p w14:paraId="7BCB3A11" w14:textId="77777777" w:rsidR="00063AB3" w:rsidRDefault="00063AB3" w:rsidP="00C320D1"/>
        </w:tc>
        <w:tc>
          <w:tcPr>
            <w:tcW w:w="996" w:type="dxa"/>
          </w:tcPr>
          <w:p w14:paraId="3E7FA007" w14:textId="77777777" w:rsidR="00063AB3" w:rsidRDefault="00063AB3" w:rsidP="00C320D1"/>
        </w:tc>
      </w:tr>
      <w:tr w:rsidR="00063AB3" w14:paraId="1BB3A3E8" w14:textId="77777777" w:rsidTr="00C320D1">
        <w:tc>
          <w:tcPr>
            <w:tcW w:w="559" w:type="dxa"/>
          </w:tcPr>
          <w:p w14:paraId="29647D80" w14:textId="77777777" w:rsidR="00063AB3" w:rsidRDefault="00063AB3" w:rsidP="00C320D1">
            <w:r>
              <w:t>6.</w:t>
            </w:r>
          </w:p>
        </w:tc>
        <w:tc>
          <w:tcPr>
            <w:tcW w:w="4764" w:type="dxa"/>
          </w:tcPr>
          <w:p w14:paraId="0F2F69D9" w14:textId="77777777" w:rsidR="00063AB3" w:rsidRDefault="00063AB3" w:rsidP="00C320D1">
            <w:r w:rsidRPr="001C2E1B">
              <w:t xml:space="preserve">Gadget II, USB to 2 DMX/RDM XLR </w:t>
            </w:r>
            <w:proofErr w:type="spellStart"/>
            <w:r w:rsidRPr="001C2E1B">
              <w:t>ports</w:t>
            </w:r>
            <w:proofErr w:type="spellEnd"/>
          </w:p>
        </w:tc>
        <w:tc>
          <w:tcPr>
            <w:tcW w:w="836" w:type="dxa"/>
          </w:tcPr>
          <w:p w14:paraId="28FC7536" w14:textId="77777777" w:rsidR="00063AB3" w:rsidRDefault="00063AB3" w:rsidP="00C320D1">
            <w:r w:rsidRPr="009E549A">
              <w:t>KOM</w:t>
            </w:r>
          </w:p>
        </w:tc>
        <w:tc>
          <w:tcPr>
            <w:tcW w:w="1066" w:type="dxa"/>
          </w:tcPr>
          <w:p w14:paraId="7829681D" w14:textId="77777777" w:rsidR="00063AB3" w:rsidRDefault="00063AB3" w:rsidP="00C320D1">
            <w:r>
              <w:t>1</w:t>
            </w:r>
          </w:p>
        </w:tc>
        <w:tc>
          <w:tcPr>
            <w:tcW w:w="841" w:type="dxa"/>
          </w:tcPr>
          <w:p w14:paraId="678C1605" w14:textId="77777777" w:rsidR="00063AB3" w:rsidRDefault="00063AB3" w:rsidP="00C320D1"/>
        </w:tc>
        <w:tc>
          <w:tcPr>
            <w:tcW w:w="996" w:type="dxa"/>
          </w:tcPr>
          <w:p w14:paraId="0435B6D4" w14:textId="77777777" w:rsidR="00063AB3" w:rsidRDefault="00063AB3" w:rsidP="00C320D1"/>
        </w:tc>
      </w:tr>
      <w:tr w:rsidR="00063AB3" w14:paraId="509F3039" w14:textId="77777777" w:rsidTr="00C320D1">
        <w:tc>
          <w:tcPr>
            <w:tcW w:w="559" w:type="dxa"/>
          </w:tcPr>
          <w:p w14:paraId="55A3BA4C" w14:textId="77777777" w:rsidR="00063AB3" w:rsidRDefault="00063AB3" w:rsidP="00C320D1">
            <w:r>
              <w:t>7.</w:t>
            </w:r>
          </w:p>
        </w:tc>
        <w:tc>
          <w:tcPr>
            <w:tcW w:w="4764" w:type="dxa"/>
          </w:tcPr>
          <w:p w14:paraId="052EC63C" w14:textId="77777777" w:rsidR="00063AB3" w:rsidRDefault="00063AB3" w:rsidP="00C320D1">
            <w:proofErr w:type="spellStart"/>
            <w:r w:rsidRPr="001C2E1B">
              <w:t>Showtec</w:t>
            </w:r>
            <w:proofErr w:type="spellEnd"/>
            <w:r w:rsidRPr="001C2E1B">
              <w:t xml:space="preserve"> </w:t>
            </w:r>
            <w:proofErr w:type="spellStart"/>
            <w:r w:rsidRPr="001C2E1B">
              <w:t>Truss</w:t>
            </w:r>
            <w:proofErr w:type="spellEnd"/>
            <w:r w:rsidRPr="001C2E1B">
              <w:t xml:space="preserve"> </w:t>
            </w:r>
            <w:proofErr w:type="spellStart"/>
            <w:r w:rsidRPr="001C2E1B">
              <w:t>Booster</w:t>
            </w:r>
            <w:proofErr w:type="spellEnd"/>
            <w:r w:rsidRPr="001C2E1B">
              <w:t xml:space="preserve"> RDM 1-64-Channel </w:t>
            </w:r>
            <w:proofErr w:type="spellStart"/>
            <w:r w:rsidRPr="001C2E1B">
              <w:t>Dimmer</w:t>
            </w:r>
            <w:proofErr w:type="spellEnd"/>
            <w:r w:rsidRPr="001C2E1B">
              <w:t xml:space="preserve"> Pack </w:t>
            </w:r>
            <w:proofErr w:type="spellStart"/>
            <w:r w:rsidRPr="001C2E1B">
              <w:t>with</w:t>
            </w:r>
            <w:proofErr w:type="spellEnd"/>
            <w:r w:rsidRPr="001C2E1B">
              <w:t xml:space="preserve"> </w:t>
            </w:r>
            <w:proofErr w:type="spellStart"/>
            <w:r w:rsidRPr="001C2E1B">
              <w:t>local</w:t>
            </w:r>
            <w:proofErr w:type="spellEnd"/>
            <w:r w:rsidRPr="001C2E1B">
              <w:t xml:space="preserve"> </w:t>
            </w:r>
            <w:proofErr w:type="spellStart"/>
            <w:r w:rsidRPr="001C2E1B">
              <w:t>Control</w:t>
            </w:r>
            <w:proofErr w:type="spellEnd"/>
          </w:p>
        </w:tc>
        <w:tc>
          <w:tcPr>
            <w:tcW w:w="836" w:type="dxa"/>
          </w:tcPr>
          <w:p w14:paraId="6E77B05B" w14:textId="77777777" w:rsidR="00063AB3" w:rsidRDefault="00063AB3" w:rsidP="00C320D1">
            <w:r w:rsidRPr="009E549A">
              <w:t>KOM</w:t>
            </w:r>
          </w:p>
        </w:tc>
        <w:tc>
          <w:tcPr>
            <w:tcW w:w="1066" w:type="dxa"/>
          </w:tcPr>
          <w:p w14:paraId="00B5749F" w14:textId="77777777" w:rsidR="00063AB3" w:rsidRDefault="00063AB3" w:rsidP="00C320D1">
            <w:r>
              <w:t>1</w:t>
            </w:r>
          </w:p>
        </w:tc>
        <w:tc>
          <w:tcPr>
            <w:tcW w:w="841" w:type="dxa"/>
          </w:tcPr>
          <w:p w14:paraId="4C47980E" w14:textId="77777777" w:rsidR="00063AB3" w:rsidRDefault="00063AB3" w:rsidP="00C320D1"/>
        </w:tc>
        <w:tc>
          <w:tcPr>
            <w:tcW w:w="996" w:type="dxa"/>
          </w:tcPr>
          <w:p w14:paraId="71A135F0" w14:textId="77777777" w:rsidR="00063AB3" w:rsidRDefault="00063AB3" w:rsidP="00C320D1"/>
        </w:tc>
      </w:tr>
      <w:tr w:rsidR="00063AB3" w14:paraId="4FE3894D" w14:textId="77777777" w:rsidTr="00C320D1">
        <w:tc>
          <w:tcPr>
            <w:tcW w:w="559" w:type="dxa"/>
          </w:tcPr>
          <w:p w14:paraId="0609D440" w14:textId="77777777" w:rsidR="00063AB3" w:rsidRDefault="00063AB3" w:rsidP="00C320D1"/>
        </w:tc>
        <w:tc>
          <w:tcPr>
            <w:tcW w:w="4764" w:type="dxa"/>
          </w:tcPr>
          <w:p w14:paraId="4220510C" w14:textId="77777777" w:rsidR="00063AB3" w:rsidRPr="001C2E1B" w:rsidRDefault="00063AB3" w:rsidP="00C320D1">
            <w:r>
              <w:t>UKUPNO BEZ PDV-a</w:t>
            </w:r>
          </w:p>
        </w:tc>
        <w:tc>
          <w:tcPr>
            <w:tcW w:w="836" w:type="dxa"/>
          </w:tcPr>
          <w:p w14:paraId="6CD2233B" w14:textId="77777777" w:rsidR="00063AB3" w:rsidRPr="009E549A" w:rsidRDefault="00063AB3" w:rsidP="00C320D1"/>
        </w:tc>
        <w:tc>
          <w:tcPr>
            <w:tcW w:w="1066" w:type="dxa"/>
          </w:tcPr>
          <w:p w14:paraId="549E8186" w14:textId="77777777" w:rsidR="00063AB3" w:rsidRDefault="00063AB3" w:rsidP="00C320D1"/>
        </w:tc>
        <w:tc>
          <w:tcPr>
            <w:tcW w:w="841" w:type="dxa"/>
          </w:tcPr>
          <w:p w14:paraId="5FDBCB84" w14:textId="77777777" w:rsidR="00063AB3" w:rsidRDefault="00063AB3" w:rsidP="00C320D1"/>
        </w:tc>
        <w:tc>
          <w:tcPr>
            <w:tcW w:w="996" w:type="dxa"/>
          </w:tcPr>
          <w:p w14:paraId="0E1B7EFE" w14:textId="77777777" w:rsidR="00063AB3" w:rsidRDefault="00063AB3" w:rsidP="00C320D1"/>
        </w:tc>
      </w:tr>
    </w:tbl>
    <w:bookmarkEnd w:id="0"/>
    <w:p w14:paraId="5E67A082" w14:textId="6283D8B3" w:rsidR="00063AB3" w:rsidRPr="00063AB3" w:rsidRDefault="00063AB3">
      <w:r>
        <w:t>TROŠKOVNIK</w:t>
      </w:r>
    </w:p>
    <w:sectPr w:rsidR="00063AB3" w:rsidRPr="00063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B3"/>
    <w:rsid w:val="00063AB3"/>
    <w:rsid w:val="00757DBB"/>
    <w:rsid w:val="007E59FC"/>
    <w:rsid w:val="007F7F80"/>
    <w:rsid w:val="00890FDC"/>
    <w:rsid w:val="00A8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196B"/>
  <w15:chartTrackingRefBased/>
  <w15:docId w15:val="{4DA24BC5-5E3B-47D5-B043-C1502EB4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AB3"/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63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3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3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3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3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3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3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3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3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3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3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3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3AB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3AB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3A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3A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3A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3A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3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63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3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63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3AB3"/>
    <w:pPr>
      <w:spacing w:before="160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63A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3AB3"/>
    <w:pPr>
      <w:ind w:left="720"/>
      <w:contextualSpacing/>
    </w:pPr>
    <w:rPr>
      <w:kern w:val="2"/>
      <w:lang w:val="en-GB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63AB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3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3AB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3AB3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063AB3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Rudelić</dc:creator>
  <cp:keywords/>
  <dc:description/>
  <cp:lastModifiedBy>Lana Rudelić</cp:lastModifiedBy>
  <cp:revision>1</cp:revision>
  <dcterms:created xsi:type="dcterms:W3CDTF">2025-03-03T12:44:00Z</dcterms:created>
  <dcterms:modified xsi:type="dcterms:W3CDTF">2025-03-03T12:45:00Z</dcterms:modified>
</cp:coreProperties>
</file>