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6973" w14:textId="3D932991" w:rsidR="002E30DC" w:rsidRPr="005F5140" w:rsidRDefault="002E30DC" w:rsidP="002E30DC">
      <w:pPr>
        <w:rPr>
          <w:b/>
          <w:bCs/>
        </w:rPr>
      </w:pPr>
      <w:r w:rsidRPr="005F5140">
        <w:rPr>
          <w:b/>
          <w:bCs/>
        </w:rPr>
        <w:t>JAVNI POZIV ZA PRIKUPLJANJE PONUDA ZA IZRADU I MONTAŽU PROTUPOŽARNIH, PROTUDIMNIH, EVAKUACIJSKIH, ZVUČNOIZLIRANIH PUNIH ZAOKRETNIH VRATA</w:t>
      </w:r>
    </w:p>
    <w:p w14:paraId="2D28123F" w14:textId="77777777" w:rsidR="002E30DC" w:rsidRDefault="002E30DC" w:rsidP="002E30DC"/>
    <w:p w14:paraId="06B9A0AF" w14:textId="63C9D806" w:rsidR="002E30DC" w:rsidRDefault="002E30DC" w:rsidP="002E30DC">
      <w:r>
        <w:t>Gradsko satiričko Kazalište ¨Kerempuh¨, OIB 26804323093 prikuplja ponude za izradu i montažu protupožarnih, protudimnih, evakuacijskih, zvučnoizliranih punih zaokretnih vrata u prostoru zgrade Kazališta, na adresi Prolaz Fadila Hadžića 7, Zagreb.</w:t>
      </w:r>
    </w:p>
    <w:p w14:paraId="702035D6" w14:textId="77777777" w:rsidR="002E30DC" w:rsidRDefault="002E30DC" w:rsidP="002E30DC"/>
    <w:p w14:paraId="02562746" w14:textId="1A55FEE4" w:rsidR="002E30DC" w:rsidRDefault="002E30DC" w:rsidP="002E30DC">
      <w:r>
        <w:t>1. PREDMET NATJEČAJA</w:t>
      </w:r>
    </w:p>
    <w:p w14:paraId="6B1ABCC0" w14:textId="66395B1F" w:rsidR="002E30DC" w:rsidRDefault="002E30DC" w:rsidP="002E30DC">
      <w:r>
        <w:t>Predmet nabave je izrada i montaža protupožarnih, protudimnih, evakuacijskih, zvučnoizliranih punih zaokretnih vrata u prostoru zgrade Kazališta, na adresi Prolaz Fadila Hadžića 7, Zagreb sukladno traženim uvjetima naznačenima u ovom Pozivu.</w:t>
      </w:r>
    </w:p>
    <w:p w14:paraId="7BC7F926" w14:textId="77777777" w:rsidR="002E30DC" w:rsidRDefault="002E30DC" w:rsidP="002E30DC">
      <w:r>
        <w:t>2. UVJETI NABAVE</w:t>
      </w:r>
    </w:p>
    <w:p w14:paraId="41AE1A1F" w14:textId="567B1D70" w:rsidR="002E30DC" w:rsidRDefault="002E30DC" w:rsidP="002E30DC">
      <w:r>
        <w:t xml:space="preserve">Način izvršenja: </w:t>
      </w:r>
      <w:r w:rsidR="00E4420F">
        <w:t>ponuda</w:t>
      </w:r>
    </w:p>
    <w:p w14:paraId="4F2CDFB7" w14:textId="4677A558" w:rsidR="002E30DC" w:rsidRDefault="002E30DC" w:rsidP="002E30DC">
      <w:r>
        <w:t xml:space="preserve">Mjesto izvršenja: </w:t>
      </w:r>
      <w:r w:rsidR="00E4420F">
        <w:t>Prolaz Fadila Hadžića 7, Zagreb</w:t>
      </w:r>
    </w:p>
    <w:p w14:paraId="078F6220" w14:textId="4245AC35" w:rsidR="002E30DC" w:rsidRDefault="002E30DC" w:rsidP="002E30DC">
      <w:r>
        <w:t xml:space="preserve">Cijena ponude: Ponuda se dostavlja s cijenom izraženom u </w:t>
      </w:r>
      <w:r w:rsidR="00E4420F">
        <w:t>eurima i kunama</w:t>
      </w:r>
      <w:r>
        <w:t>. Cijena je nepromjenjiva.</w:t>
      </w:r>
    </w:p>
    <w:p w14:paraId="22B415A8" w14:textId="77777777" w:rsidR="002E30DC" w:rsidRDefault="002E30DC" w:rsidP="002E30DC">
      <w:r>
        <w:t>U cijenu ponude moraju biti uračunati svi troškovi i popusti, bez poreza na dodanu vrijednost, koji se</w:t>
      </w:r>
    </w:p>
    <w:p w14:paraId="71AF9210" w14:textId="77777777" w:rsidR="002E30DC" w:rsidRDefault="002E30DC" w:rsidP="002E30DC">
      <w:r>
        <w:t>iskazuje zasebno iza cijene ponude.</w:t>
      </w:r>
    </w:p>
    <w:p w14:paraId="77836D50" w14:textId="77777777" w:rsidR="002E30DC" w:rsidRDefault="002E30DC" w:rsidP="002E30DC">
      <w:r>
        <w:t>Opcija važenja ponude: 30 dana od dana za dostavu ponuda</w:t>
      </w:r>
    </w:p>
    <w:p w14:paraId="08059FDC" w14:textId="77777777" w:rsidR="002E30DC" w:rsidRDefault="002E30DC" w:rsidP="002E30DC">
      <w:r>
        <w:t>Dokazi sposobnosti i potrebne izjave:</w:t>
      </w:r>
    </w:p>
    <w:p w14:paraId="5AD26FE5" w14:textId="77777777" w:rsidR="002E30DC" w:rsidRDefault="002E30DC" w:rsidP="002E30DC">
      <w:r>
        <w:t>1. Troškovnik (ispunjen, ovjeren i potpisan od strane ovlaštene osobe ponuditelja),</w:t>
      </w:r>
    </w:p>
    <w:p w14:paraId="561B8E24" w14:textId="77777777" w:rsidR="002E30DC" w:rsidRDefault="002E30DC" w:rsidP="002E30DC">
      <w:r>
        <w:t>2. Izjava Ponuditelja o uvjetima početka i završetka radova,</w:t>
      </w:r>
    </w:p>
    <w:p w14:paraId="3C403688" w14:textId="4A78812D" w:rsidR="002E30DC" w:rsidRDefault="002E30DC" w:rsidP="00E4420F">
      <w:r>
        <w:t>3. Izjava Ponuditelja o trajanju garancije: a) Na ugrađenu opremu, b) Na izvedene radove,</w:t>
      </w:r>
    </w:p>
    <w:p w14:paraId="09433C9D" w14:textId="77777777" w:rsidR="00E4420F" w:rsidRDefault="00E4420F" w:rsidP="00E4420F"/>
    <w:p w14:paraId="625058CB" w14:textId="3C1A4ADF" w:rsidR="002E30DC" w:rsidRDefault="00E4420F" w:rsidP="002E30DC">
      <w:r>
        <w:t xml:space="preserve">GSK ¨Kerempuh¨ </w:t>
      </w:r>
      <w:r w:rsidR="002E30DC">
        <w:t>zadržava pravo provjere tehničke i stručne sposobnosti te sposobnosti obavljanja djelatnosti</w:t>
      </w:r>
      <w:r w:rsidR="009602AD">
        <w:t xml:space="preserve"> </w:t>
      </w:r>
      <w:r w:rsidR="002E30DC">
        <w:t>ponuditelja.</w:t>
      </w:r>
    </w:p>
    <w:p w14:paraId="7B4CE7E8" w14:textId="77777777" w:rsidR="009602AD" w:rsidRDefault="009602AD" w:rsidP="002E30DC"/>
    <w:p w14:paraId="3F6B5470" w14:textId="4563277F" w:rsidR="002E30DC" w:rsidRDefault="002E30DC" w:rsidP="002E30DC">
      <w:r>
        <w:t>Prilikom sklapanja ugovora, odabrani Ponuditelj je dužan dostaviti jamstvo za povrat avansa te</w:t>
      </w:r>
    </w:p>
    <w:p w14:paraId="13932DB9" w14:textId="77777777" w:rsidR="002E30DC" w:rsidRDefault="002E30DC" w:rsidP="002E30DC">
      <w:r>
        <w:t>jamstvo za uredno ispunjenje ugovora u obliku bjanko zadužnice/zadužnice ili bankarske garancije s</w:t>
      </w:r>
    </w:p>
    <w:p w14:paraId="104DCE4E" w14:textId="1C2F2E3F" w:rsidR="002E30DC" w:rsidRDefault="002E30DC" w:rsidP="002E30DC">
      <w:r>
        <w:t>klauzulom plaćanja,</w:t>
      </w:r>
      <w:r w:rsidR="009602AD">
        <w:t xml:space="preserve"> </w:t>
      </w:r>
      <w:r>
        <w:t xml:space="preserve">bezuvjetno, neopozivo i bez prigovora i na prvi pisani poziv'' u visini od </w:t>
      </w:r>
      <w:r w:rsidR="00B87DE5">
        <w:t>60</w:t>
      </w:r>
      <w:r>
        <w:t>%</w:t>
      </w:r>
    </w:p>
    <w:p w14:paraId="37AA097D" w14:textId="7353004F" w:rsidR="00B87DE5" w:rsidRDefault="002E30DC" w:rsidP="002E30DC">
      <w:r>
        <w:t>(</w:t>
      </w:r>
      <w:r w:rsidR="00B87DE5">
        <w:t xml:space="preserve">šezdeset </w:t>
      </w:r>
      <w:r>
        <w:t xml:space="preserve">posto) od vrijednosti ugovora, koja će biti zadržana i kao jamstvo za otklanjanje </w:t>
      </w:r>
    </w:p>
    <w:p w14:paraId="7B2E33DF" w14:textId="16F9945B" w:rsidR="009602AD" w:rsidRDefault="002E30DC" w:rsidP="002E30DC">
      <w:r>
        <w:t>nedostataka.</w:t>
      </w:r>
    </w:p>
    <w:p w14:paraId="08A7D757" w14:textId="77777777" w:rsidR="002E30DC" w:rsidRDefault="002E30DC" w:rsidP="002E30DC">
      <w:r>
        <w:t>3. NAČIN I UVJETI PLAĆANJA</w:t>
      </w:r>
    </w:p>
    <w:p w14:paraId="29FCDB02" w14:textId="5A011EE9" w:rsidR="002E30DC" w:rsidRDefault="002E30DC" w:rsidP="002E30DC">
      <w:r>
        <w:t xml:space="preserve">Predujam u visini do </w:t>
      </w:r>
      <w:r w:rsidR="00B87DE5">
        <w:t>60</w:t>
      </w:r>
      <w:r>
        <w:t>% (</w:t>
      </w:r>
      <w:r w:rsidR="00B87DE5">
        <w:t>šezdeset posto</w:t>
      </w:r>
      <w:r>
        <w:t>) ugovorene vrijednosti radova.</w:t>
      </w:r>
    </w:p>
    <w:p w14:paraId="646A97E9" w14:textId="2DE095E6" w:rsidR="002E30DC" w:rsidRDefault="002E30DC" w:rsidP="002E30DC">
      <w:r>
        <w:lastRenderedPageBreak/>
        <w:t xml:space="preserve">Ostatak plaćanja se vrši po </w:t>
      </w:r>
      <w:r w:rsidR="009602AD">
        <w:t>obavljenom poslu</w:t>
      </w:r>
      <w:r>
        <w:t>.</w:t>
      </w:r>
    </w:p>
    <w:p w14:paraId="6852B882" w14:textId="77777777" w:rsidR="002E30DC" w:rsidRDefault="002E30DC" w:rsidP="002E30DC">
      <w:r>
        <w:t>4. ROK I NAČIN DOSTAVE</w:t>
      </w:r>
    </w:p>
    <w:p w14:paraId="487D3E86" w14:textId="412D90F7" w:rsidR="002E30DC" w:rsidRDefault="002E30DC" w:rsidP="002E30DC">
      <w:r>
        <w:t xml:space="preserve">Rok za dostavu ponude je </w:t>
      </w:r>
      <w:r w:rsidR="003B2B97">
        <w:t>1</w:t>
      </w:r>
      <w:r w:rsidR="00B87DE5">
        <w:t>7</w:t>
      </w:r>
      <w:r w:rsidR="003B2B97">
        <w:t>.7.</w:t>
      </w:r>
      <w:r w:rsidR="009602AD">
        <w:t>2023</w:t>
      </w:r>
      <w:r>
        <w:t>. godine do 1</w:t>
      </w:r>
      <w:r w:rsidR="00B87DE5">
        <w:t>6</w:t>
      </w:r>
      <w:r>
        <w:t>.00 sati.</w:t>
      </w:r>
    </w:p>
    <w:p w14:paraId="7D27DCBE" w14:textId="3659586C" w:rsidR="002E30DC" w:rsidRDefault="002E30DC" w:rsidP="009602AD">
      <w:r>
        <w:t>Ponuda se dostavlja u zatvorenoj omotnici sa naznakom ,,</w:t>
      </w:r>
      <w:r w:rsidR="009602AD" w:rsidRPr="009602AD">
        <w:t xml:space="preserve"> </w:t>
      </w:r>
      <w:r w:rsidR="009602AD">
        <w:t>PONUDA ZA IZRADU I MONTAŽU PROTUPOŽARNIH, PROTUDIMNIH, EVAKUACIJSKIH, ZVUČNOIZLIRANIH PUNIH ZAOKRETNIH VRATA u GSK KEREMPU</w:t>
      </w:r>
      <w:r>
        <w:t xml:space="preserve">'' i ''NE OTVARAJ''. Ponuda se dostavlja na adresu </w:t>
      </w:r>
      <w:r w:rsidR="009602AD">
        <w:t xml:space="preserve">Prolaz Fadila </w:t>
      </w:r>
      <w:r w:rsidR="00F26B4F">
        <w:t>H</w:t>
      </w:r>
      <w:r w:rsidR="009602AD">
        <w:t>adžića 3, Zagreb</w:t>
      </w:r>
    </w:p>
    <w:p w14:paraId="76E31650" w14:textId="1765BF43" w:rsidR="003B2B97" w:rsidRDefault="00F26B4F" w:rsidP="005F5140">
      <w:r>
        <w:t xml:space="preserve">ili na mail adresu  </w:t>
      </w:r>
      <w:r w:rsidR="005F5140">
        <w:t>kerempuh@zg.htn</w:t>
      </w:r>
      <w:r w:rsidR="003B2B97">
        <w:t>e</w:t>
      </w:r>
      <w:r w:rsidR="005F5140">
        <w:t xml:space="preserve">t.hr </w:t>
      </w:r>
    </w:p>
    <w:p w14:paraId="4AB4A68B" w14:textId="77777777" w:rsidR="002E30DC" w:rsidRDefault="002E30DC" w:rsidP="002E30DC">
      <w:r>
        <w:t>5. KRITERIJI ZA ODABIR</w:t>
      </w:r>
    </w:p>
    <w:p w14:paraId="0F65F213" w14:textId="77777777" w:rsidR="002E30DC" w:rsidRDefault="002E30DC" w:rsidP="002E30DC">
      <w:r>
        <w:t>Kriteriji za odabir najpovoljnije ponude:</w:t>
      </w:r>
    </w:p>
    <w:p w14:paraId="550472A1" w14:textId="77777777" w:rsidR="002E30DC" w:rsidRDefault="002E30DC" w:rsidP="002E30DC">
      <w:r>
        <w:t>• Cijena</w:t>
      </w:r>
    </w:p>
    <w:p w14:paraId="26AE7F61" w14:textId="77777777" w:rsidR="002E30DC" w:rsidRDefault="002E30DC" w:rsidP="002E30DC">
      <w:r>
        <w:t>• Garancija</w:t>
      </w:r>
    </w:p>
    <w:p w14:paraId="0F596D81" w14:textId="77777777" w:rsidR="002E30DC" w:rsidRDefault="002E30DC" w:rsidP="002E30DC">
      <w:r>
        <w:t>• Rok izvedbe radova</w:t>
      </w:r>
    </w:p>
    <w:p w14:paraId="74CAA95A" w14:textId="77777777" w:rsidR="002E30DC" w:rsidRDefault="002E30DC" w:rsidP="002E30DC">
      <w:r>
        <w:t>• Način plaćanja</w:t>
      </w:r>
    </w:p>
    <w:p w14:paraId="1DCFEA71" w14:textId="77777777" w:rsidR="002E30DC" w:rsidRDefault="002E30DC" w:rsidP="002E30DC">
      <w:r>
        <w:t>• Reference</w:t>
      </w:r>
    </w:p>
    <w:p w14:paraId="033FF96C" w14:textId="1538996A" w:rsidR="005F5140" w:rsidRDefault="005F5140" w:rsidP="002E30DC">
      <w:r>
        <w:t>Najpovoljnija je ona ponuda koja je prihvatljiva, prikladna i pravilna ponuda sposobnog ponuditelja, a kriterij na kojem javni naručitelj temelji odabir ponude je najniža cijena</w:t>
      </w:r>
      <w:r w:rsidR="00B87DE5">
        <w:t xml:space="preserve"> i rok izvedbe radova.</w:t>
      </w:r>
    </w:p>
    <w:p w14:paraId="4C61B78F" w14:textId="77777777" w:rsidR="002E30DC" w:rsidRDefault="002E30DC" w:rsidP="002E30DC">
      <w:r>
        <w:t>6. OTVARANJE PONUDA</w:t>
      </w:r>
    </w:p>
    <w:p w14:paraId="5BCBBFDD" w14:textId="77777777" w:rsidR="002E30DC" w:rsidRDefault="002E30DC" w:rsidP="002E30DC">
      <w:r>
        <w:t>Otvaranje ponuda će biti u roku od 8 dana od dana isteka za dostavu ponuda. Otvaranje provodi</w:t>
      </w:r>
    </w:p>
    <w:p w14:paraId="211043A3" w14:textId="45DB6E85" w:rsidR="00B87DE5" w:rsidRDefault="002E30DC" w:rsidP="002E30DC">
      <w:r>
        <w:t>Povjerenstvo na zatvorenoj sjednici. Nepravodobne i nepotpune ponude neće se razmatrati.</w:t>
      </w:r>
    </w:p>
    <w:p w14:paraId="519B7DBD" w14:textId="77777777" w:rsidR="002E30DC" w:rsidRDefault="002E30DC" w:rsidP="002E30DC">
      <w:r>
        <w:t>7. ODLUKA O ODABIRU ILI PONIŠTENJU POSTUPKA NABAVE</w:t>
      </w:r>
    </w:p>
    <w:p w14:paraId="5533A1A3" w14:textId="77777777" w:rsidR="002E30DC" w:rsidRDefault="002E30DC" w:rsidP="002E30DC">
      <w:r>
        <w:t>Natječaj će se poništiti u ovim slučajevima:</w:t>
      </w:r>
    </w:p>
    <w:p w14:paraId="38CCCC39" w14:textId="77777777" w:rsidR="002E30DC" w:rsidRDefault="002E30DC" w:rsidP="002E30DC">
      <w:r>
        <w:t>• Ukoliko nisu pristigle najmanje dvije ponude ponuditelja koji su u potpunosti ispunili uvjete iz</w:t>
      </w:r>
    </w:p>
    <w:p w14:paraId="23C370AA" w14:textId="77777777" w:rsidR="002E30DC" w:rsidRDefault="002E30DC" w:rsidP="002E30DC">
      <w:r>
        <w:t>natječaja,</w:t>
      </w:r>
    </w:p>
    <w:p w14:paraId="4A27E8D0" w14:textId="77777777" w:rsidR="005F5140" w:rsidRDefault="002E30DC" w:rsidP="005F5140">
      <w:r>
        <w:t>•</w:t>
      </w:r>
      <w:r w:rsidR="005F5140">
        <w:t xml:space="preserve"> </w:t>
      </w:r>
      <w:r>
        <w:t xml:space="preserve">Povjerenstvo će obavijest o provedenom natječaju objaviti na web stranici </w:t>
      </w:r>
      <w:r w:rsidR="005F5140">
        <w:t xml:space="preserve">kerempuh@zg.htnrt.hr </w:t>
      </w:r>
    </w:p>
    <w:p w14:paraId="53B24C1F" w14:textId="3C9771E5" w:rsidR="007E59FC" w:rsidRDefault="005F5140" w:rsidP="002E30DC">
      <w:r>
        <w:t xml:space="preserve">GSK KEREMPUH </w:t>
      </w:r>
      <w:r w:rsidR="002E30DC">
        <w:t xml:space="preserve">ne snosi nikakve posljedice ukoliko postupak natječaja ne završi </w:t>
      </w:r>
      <w:r>
        <w:t>odabirom jedne od Ponuda</w:t>
      </w:r>
      <w:r w:rsidR="002E30DC">
        <w:t>, te ponuditelju nije dužan nadoknaditi nikakve troškove. Ponuditelji nemaju pravo na žalbu.</w:t>
      </w:r>
      <w:r w:rsidR="002E30DC">
        <w:cr/>
      </w:r>
    </w:p>
    <w:p w14:paraId="2A382FFB" w14:textId="51EC69AC" w:rsidR="005F5140" w:rsidRDefault="005F5140" w:rsidP="002E30DC">
      <w:r>
        <w:t xml:space="preserve">8. Osoba zadužena za kontakt Lana Rudelić, tajnik Kazališta tel.: 01/ 4833348; e-mail: </w:t>
      </w:r>
      <w:hyperlink r:id="rId4" w:history="1">
        <w:r w:rsidRPr="006A43F4">
          <w:rPr>
            <w:rStyle w:val="Hiperveza"/>
          </w:rPr>
          <w:t>lana.rudelic@kazalistekerempuh.hr</w:t>
        </w:r>
      </w:hyperlink>
      <w:r>
        <w:t xml:space="preserve"> </w:t>
      </w:r>
    </w:p>
    <w:p w14:paraId="26D187DC" w14:textId="7E90A554" w:rsidR="005F5140" w:rsidRDefault="005F5140" w:rsidP="002E30DC">
      <w:r>
        <w:t xml:space="preserve">9. Mrežne stranice na kojima je poziv objavljen </w:t>
      </w:r>
    </w:p>
    <w:p w14:paraId="1ACC4C9B" w14:textId="4F024CF5" w:rsidR="005F5140" w:rsidRDefault="005F5140" w:rsidP="002E30DC">
      <w:r>
        <w:t xml:space="preserve">10. OBAVIJEST O REZULTATIMA NABAVE Naručitelj neće prihvatiti ponudu koja ne ispunjava uvjete i zahtjeve vezane uz predmet nabave iz ovoga Poziva za dostavu ponuda i zadržava pravo odbiti sve ponude i poništiti ovaj postupak ukoliko niti jedna dostavljena ponuda ne odgovara svrsi nabave ili ako prelazi osigurana sredstva, odnosno u drugim opravdanim slučajevima (npr. profesionalni </w:t>
      </w:r>
      <w:r>
        <w:lastRenderedPageBreak/>
        <w:t>propust) prema odluci Naručitelja. Naručitelj će izvršiti pregled, ocjenu i rangiranje dostavljenih ponuda najkasnije u roku od 30 dana od isteka roka za dostavu ponuda, te pisanu obavijest o rezultatima nabave (o odabiru najpovoljnije ponude ili odbijanju svih ponuda i poništenju postupka nabave) dostaviti svim ponuditeljima. Na Odluku o odabiru ili poništenju nije dopuštena žalba</w:t>
      </w:r>
    </w:p>
    <w:sectPr w:rsidR="005F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226A7B"/>
    <w:rsid w:val="002E30DC"/>
    <w:rsid w:val="003A02DA"/>
    <w:rsid w:val="003B2B97"/>
    <w:rsid w:val="005F5140"/>
    <w:rsid w:val="007E59FC"/>
    <w:rsid w:val="007F7F80"/>
    <w:rsid w:val="009602AD"/>
    <w:rsid w:val="00B87DE5"/>
    <w:rsid w:val="00E4420F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C62"/>
  <w15:chartTrackingRefBased/>
  <w15:docId w15:val="{D8635E3D-8384-46D2-8D86-235F0E1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a.rudelic@kazalistekerempuh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4</cp:revision>
  <cp:lastPrinted>2023-07-10T07:08:00Z</cp:lastPrinted>
  <dcterms:created xsi:type="dcterms:W3CDTF">2023-07-06T12:28:00Z</dcterms:created>
  <dcterms:modified xsi:type="dcterms:W3CDTF">2023-07-14T06:34:00Z</dcterms:modified>
</cp:coreProperties>
</file>